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117B4A" w:rsidRPr="00515C8A">
        <w:rPr>
          <w:rFonts w:asciiTheme="minorHAnsi" w:hAnsiTheme="minorHAnsi"/>
          <w:b/>
          <w:noProof/>
          <w:sz w:val="28"/>
          <w:szCs w:val="28"/>
        </w:rPr>
        <w:t>0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6521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15C8A" w:rsidRDefault="00515C8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 xml:space="preserve">ΘΕΜΑ : </w:t>
      </w:r>
      <w:r w:rsidR="00515C8A" w:rsidRPr="00515C8A">
        <w:rPr>
          <w:rFonts w:ascii="Calibri" w:eastAsia="Arial" w:hAnsi="Calibri" w:cs="Calibri"/>
          <w:sz w:val="28"/>
          <w:szCs w:val="28"/>
        </w:rPr>
        <w:t>“</w:t>
      </w:r>
      <w:r w:rsidRPr="00515C8A">
        <w:rPr>
          <w:rFonts w:ascii="Calibri" w:eastAsia="Arial" w:hAnsi="Calibri" w:cs="Calibri"/>
          <w:sz w:val="28"/>
          <w:szCs w:val="28"/>
        </w:rPr>
        <w:t xml:space="preserve">Εκτεταμένες ασφαλτοστρώσεις στην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>.</w:t>
      </w:r>
      <w:r w:rsidR="00515C8A" w:rsidRPr="00515C8A">
        <w:rPr>
          <w:rFonts w:ascii="Calibri" w:eastAsia="Arial" w:hAnsi="Calibri" w:cs="Calibri"/>
          <w:sz w:val="28"/>
          <w:szCs w:val="28"/>
        </w:rPr>
        <w:t>”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 xml:space="preserve">Προχωρά κανονικά η πρώτη φάση του προγράμματος ασφαλτοστρώσεων στην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>, βελτιώνοντας σημαντικά το οδικό δίκτυο.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 xml:space="preserve">Στη Δημοτική Κοινότητα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 xml:space="preserve"> γίνεται ασφαλτόστρωση δρόμων συνολικού εμβαδού 7.608,00μ2.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Πρόκειται για τους ακόλουθους δρόμους: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1.</w:t>
      </w:r>
      <w:r w:rsidR="00515C8A" w:rsidRPr="00515C8A">
        <w:rPr>
          <w:rFonts w:ascii="Calibri" w:eastAsia="Arial" w:hAnsi="Calibri" w:cs="Calibri"/>
          <w:sz w:val="28"/>
          <w:szCs w:val="28"/>
        </w:rPr>
        <w:t xml:space="preserve"> </w:t>
      </w:r>
      <w:r w:rsidRPr="00515C8A">
        <w:rPr>
          <w:rFonts w:ascii="Calibri" w:eastAsia="Arial" w:hAnsi="Calibri" w:cs="Calibri"/>
          <w:sz w:val="28"/>
          <w:szCs w:val="28"/>
        </w:rPr>
        <w:t xml:space="preserve">Α τμήμα οδού περιοχής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Γ</w:t>
      </w:r>
      <w:r w:rsidR="00515C8A">
        <w:rPr>
          <w:rFonts w:ascii="Calibri" w:eastAsia="Arial" w:hAnsi="Calibri" w:cs="Calibri"/>
          <w:sz w:val="28"/>
          <w:szCs w:val="28"/>
        </w:rPr>
        <w:t>λ</w:t>
      </w:r>
      <w:r w:rsidRPr="00515C8A">
        <w:rPr>
          <w:rFonts w:ascii="Calibri" w:eastAsia="Arial" w:hAnsi="Calibri" w:cs="Calibri"/>
          <w:sz w:val="28"/>
          <w:szCs w:val="28"/>
        </w:rPr>
        <w:t>υκί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 xml:space="preserve"> 140m x 5m.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2.</w:t>
      </w:r>
      <w:r w:rsidR="00515C8A" w:rsidRPr="00515C8A">
        <w:rPr>
          <w:rFonts w:ascii="Calibri" w:eastAsia="Arial" w:hAnsi="Calibri" w:cs="Calibri"/>
          <w:sz w:val="28"/>
          <w:szCs w:val="28"/>
        </w:rPr>
        <w:t xml:space="preserve"> </w:t>
      </w:r>
      <w:r w:rsidRPr="00515C8A">
        <w:rPr>
          <w:rFonts w:ascii="Calibri" w:eastAsia="Arial" w:hAnsi="Calibri" w:cs="Calibri"/>
          <w:sz w:val="28"/>
          <w:szCs w:val="28"/>
        </w:rPr>
        <w:t xml:space="preserve">Β τμήμα οδού περιοχής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Γ</w:t>
      </w:r>
      <w:r w:rsidR="00515C8A">
        <w:rPr>
          <w:rFonts w:ascii="Calibri" w:eastAsia="Arial" w:hAnsi="Calibri" w:cs="Calibri"/>
          <w:sz w:val="28"/>
          <w:szCs w:val="28"/>
        </w:rPr>
        <w:t>λ</w:t>
      </w:r>
      <w:r w:rsidRPr="00515C8A">
        <w:rPr>
          <w:rFonts w:ascii="Calibri" w:eastAsia="Arial" w:hAnsi="Calibri" w:cs="Calibri"/>
          <w:sz w:val="28"/>
          <w:szCs w:val="28"/>
        </w:rPr>
        <w:t>υκί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 xml:space="preserve"> 136m x 4,5m.</w:t>
      </w:r>
    </w:p>
    <w:p w:rsidR="00117B4A" w:rsidRPr="00515C8A" w:rsidRDefault="00117B4A" w:rsidP="00515C8A">
      <w:pPr>
        <w:spacing w:after="200" w:line="276" w:lineRule="auto"/>
        <w:ind w:left="284" w:hanging="284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3.</w:t>
      </w:r>
      <w:r w:rsidR="00515C8A" w:rsidRPr="00515C8A">
        <w:rPr>
          <w:rFonts w:ascii="Calibri" w:eastAsia="Arial" w:hAnsi="Calibri" w:cs="Calibri"/>
          <w:sz w:val="28"/>
          <w:szCs w:val="28"/>
        </w:rPr>
        <w:t xml:space="preserve"> </w:t>
      </w:r>
      <w:r w:rsidRPr="00515C8A">
        <w:rPr>
          <w:rFonts w:ascii="Calibri" w:eastAsia="Arial" w:hAnsi="Calibri" w:cs="Calibri"/>
          <w:sz w:val="28"/>
          <w:szCs w:val="28"/>
        </w:rPr>
        <w:t xml:space="preserve">Δρόμος από εκκλησία </w:t>
      </w:r>
      <w:r w:rsidR="00515C8A" w:rsidRPr="00515C8A">
        <w:rPr>
          <w:rFonts w:ascii="Calibri" w:eastAsia="Arial" w:hAnsi="Calibri" w:cs="Calibri"/>
          <w:sz w:val="28"/>
          <w:szCs w:val="28"/>
        </w:rPr>
        <w:t>“</w:t>
      </w:r>
      <w:r w:rsidRPr="00515C8A">
        <w:rPr>
          <w:rFonts w:ascii="Calibri" w:eastAsia="Arial" w:hAnsi="Calibri" w:cs="Calibri"/>
          <w:sz w:val="28"/>
          <w:szCs w:val="28"/>
        </w:rPr>
        <w:t>Κοιμήσεως της Θεοτόκου</w:t>
      </w:r>
      <w:r w:rsidR="00515C8A" w:rsidRPr="00515C8A">
        <w:rPr>
          <w:rFonts w:ascii="Calibri" w:eastAsia="Arial" w:hAnsi="Calibri" w:cs="Calibri"/>
          <w:sz w:val="28"/>
          <w:szCs w:val="28"/>
        </w:rPr>
        <w:t>”</w:t>
      </w:r>
      <w:r w:rsidRPr="00515C8A">
        <w:rPr>
          <w:rFonts w:ascii="Calibri" w:eastAsia="Arial" w:hAnsi="Calibri" w:cs="Calibri"/>
          <w:sz w:val="28"/>
          <w:szCs w:val="28"/>
        </w:rPr>
        <w:t xml:space="preserve"> έως οικία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Σκαλέρη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>:</w:t>
      </w:r>
      <w:r w:rsidR="00515C8A" w:rsidRPr="00515C8A">
        <w:rPr>
          <w:rFonts w:ascii="Calibri" w:eastAsia="Arial" w:hAnsi="Calibri" w:cs="Calibri"/>
          <w:sz w:val="28"/>
          <w:szCs w:val="28"/>
        </w:rPr>
        <w:t xml:space="preserve"> </w:t>
      </w:r>
      <w:r w:rsidRPr="00515C8A">
        <w:rPr>
          <w:rFonts w:ascii="Calibri" w:eastAsia="Arial" w:hAnsi="Calibri" w:cs="Calibri"/>
          <w:sz w:val="28"/>
          <w:szCs w:val="28"/>
        </w:rPr>
        <w:t>126mx5m</w:t>
      </w:r>
      <w:r w:rsidR="00515C8A" w:rsidRPr="00515C8A">
        <w:rPr>
          <w:rFonts w:ascii="Calibri" w:eastAsia="Arial" w:hAnsi="Calibri" w:cs="Calibri"/>
          <w:sz w:val="28"/>
          <w:szCs w:val="28"/>
        </w:rPr>
        <w:t>.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4.</w:t>
      </w:r>
      <w:r w:rsidR="00515C8A" w:rsidRPr="00515C8A">
        <w:rPr>
          <w:rFonts w:ascii="Calibri" w:eastAsia="Arial" w:hAnsi="Calibri" w:cs="Calibri"/>
          <w:sz w:val="28"/>
          <w:szCs w:val="28"/>
        </w:rPr>
        <w:t xml:space="preserve"> </w:t>
      </w:r>
      <w:r w:rsidRPr="00515C8A">
        <w:rPr>
          <w:rFonts w:ascii="Calibri" w:eastAsia="Arial" w:hAnsi="Calibri" w:cs="Calibri"/>
          <w:sz w:val="28"/>
          <w:szCs w:val="28"/>
        </w:rPr>
        <w:t>Δρόμος από οικία Ζερβού έως Α.Τ.: 256m x 4.50m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5.</w:t>
      </w:r>
      <w:r w:rsidR="00515C8A" w:rsidRPr="00515C8A">
        <w:rPr>
          <w:rFonts w:ascii="Calibri" w:eastAsia="Arial" w:hAnsi="Calibri" w:cs="Calibri"/>
          <w:sz w:val="28"/>
          <w:szCs w:val="28"/>
        </w:rPr>
        <w:t xml:space="preserve"> </w:t>
      </w:r>
      <w:r w:rsidRPr="00515C8A">
        <w:rPr>
          <w:rFonts w:ascii="Calibri" w:eastAsia="Arial" w:hAnsi="Calibri" w:cs="Calibri"/>
          <w:sz w:val="28"/>
          <w:szCs w:val="28"/>
        </w:rPr>
        <w:t xml:space="preserve">Δρόμος από οικία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Πιζάνια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 xml:space="preserve"> έως κυκλικό κόμβο Αεροδρομίου.: 224m x 4.50m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6.</w:t>
      </w:r>
      <w:r w:rsidR="00515C8A" w:rsidRPr="00515C8A">
        <w:rPr>
          <w:rFonts w:ascii="Calibri" w:eastAsia="Arial" w:hAnsi="Calibri" w:cs="Calibri"/>
          <w:sz w:val="28"/>
          <w:szCs w:val="28"/>
        </w:rPr>
        <w:t xml:space="preserve"> </w:t>
      </w:r>
      <w:r w:rsidRPr="00515C8A">
        <w:rPr>
          <w:rFonts w:ascii="Calibri" w:eastAsia="Arial" w:hAnsi="Calibri" w:cs="Calibri"/>
          <w:sz w:val="28"/>
          <w:szCs w:val="28"/>
        </w:rPr>
        <w:t xml:space="preserve">Δρόμος από παραδοσιακό σπίτι έως οικία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Νέσκε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>: 220mx 4.50m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8.</w:t>
      </w:r>
      <w:r w:rsidR="00515C8A" w:rsidRPr="00515C8A">
        <w:rPr>
          <w:rFonts w:ascii="Calibri" w:eastAsia="Arial" w:hAnsi="Calibri" w:cs="Calibri"/>
          <w:sz w:val="28"/>
          <w:szCs w:val="28"/>
        </w:rPr>
        <w:t xml:space="preserve"> </w:t>
      </w:r>
      <w:r w:rsidRPr="00515C8A">
        <w:rPr>
          <w:rFonts w:ascii="Calibri" w:eastAsia="Arial" w:hAnsi="Calibri" w:cs="Calibri"/>
          <w:sz w:val="28"/>
          <w:szCs w:val="28"/>
        </w:rPr>
        <w:t xml:space="preserve">Τμήμα 1 οδού περιοχής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Πετσ</w:t>
      </w:r>
      <w:r w:rsidR="00515C8A">
        <w:rPr>
          <w:rFonts w:ascii="Calibri" w:eastAsia="Arial" w:hAnsi="Calibri" w:cs="Calibri"/>
          <w:sz w:val="28"/>
          <w:szCs w:val="28"/>
        </w:rPr>
        <w:t>ο</w:t>
      </w:r>
      <w:r w:rsidRPr="00515C8A">
        <w:rPr>
          <w:rFonts w:ascii="Calibri" w:eastAsia="Arial" w:hAnsi="Calibri" w:cs="Calibri"/>
          <w:sz w:val="28"/>
          <w:szCs w:val="28"/>
        </w:rPr>
        <w:t>κ</w:t>
      </w:r>
      <w:r w:rsidR="00515C8A">
        <w:rPr>
          <w:rFonts w:ascii="Calibri" w:eastAsia="Arial" w:hAnsi="Calibri" w:cs="Calibri"/>
          <w:sz w:val="28"/>
          <w:szCs w:val="28"/>
        </w:rPr>
        <w:t>ό</w:t>
      </w:r>
      <w:r w:rsidRPr="00515C8A">
        <w:rPr>
          <w:rFonts w:ascii="Calibri" w:eastAsia="Arial" w:hAnsi="Calibri" w:cs="Calibri"/>
          <w:sz w:val="28"/>
          <w:szCs w:val="28"/>
        </w:rPr>
        <w:t>λλα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>: 213mx4.50m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9.</w:t>
      </w:r>
      <w:r w:rsidR="00515C8A" w:rsidRPr="00515C8A">
        <w:rPr>
          <w:rFonts w:ascii="Calibri" w:eastAsia="Arial" w:hAnsi="Calibri" w:cs="Calibri"/>
          <w:sz w:val="28"/>
          <w:szCs w:val="28"/>
        </w:rPr>
        <w:t xml:space="preserve"> </w:t>
      </w:r>
      <w:r w:rsidRPr="00515C8A">
        <w:rPr>
          <w:rFonts w:ascii="Calibri" w:eastAsia="Arial" w:hAnsi="Calibri" w:cs="Calibri"/>
          <w:sz w:val="28"/>
          <w:szCs w:val="28"/>
        </w:rPr>
        <w:t xml:space="preserve">Τμήμα 2 οδού περιοχής </w:t>
      </w:r>
      <w:proofErr w:type="spellStart"/>
      <w:r w:rsidRPr="00515C8A">
        <w:rPr>
          <w:rFonts w:ascii="Calibri" w:eastAsia="Arial" w:hAnsi="Calibri" w:cs="Calibri"/>
          <w:sz w:val="28"/>
          <w:szCs w:val="28"/>
        </w:rPr>
        <w:t>Πετσ</w:t>
      </w:r>
      <w:r w:rsidR="00515C8A">
        <w:rPr>
          <w:rFonts w:ascii="Calibri" w:eastAsia="Arial" w:hAnsi="Calibri" w:cs="Calibri"/>
          <w:sz w:val="28"/>
          <w:szCs w:val="28"/>
        </w:rPr>
        <w:t>ο</w:t>
      </w:r>
      <w:r w:rsidRPr="00515C8A">
        <w:rPr>
          <w:rFonts w:ascii="Calibri" w:eastAsia="Arial" w:hAnsi="Calibri" w:cs="Calibri"/>
          <w:sz w:val="28"/>
          <w:szCs w:val="28"/>
        </w:rPr>
        <w:t>κ</w:t>
      </w:r>
      <w:r w:rsidR="00515C8A">
        <w:rPr>
          <w:rFonts w:ascii="Calibri" w:eastAsia="Arial" w:hAnsi="Calibri" w:cs="Calibri"/>
          <w:sz w:val="28"/>
          <w:szCs w:val="28"/>
        </w:rPr>
        <w:t>ό</w:t>
      </w:r>
      <w:r w:rsidRPr="00515C8A">
        <w:rPr>
          <w:rFonts w:ascii="Calibri" w:eastAsia="Arial" w:hAnsi="Calibri" w:cs="Calibri"/>
          <w:sz w:val="28"/>
          <w:szCs w:val="28"/>
        </w:rPr>
        <w:t>λλα</w:t>
      </w:r>
      <w:proofErr w:type="spellEnd"/>
      <w:r w:rsidRPr="00515C8A">
        <w:rPr>
          <w:rFonts w:ascii="Calibri" w:eastAsia="Arial" w:hAnsi="Calibri" w:cs="Calibri"/>
          <w:sz w:val="28"/>
          <w:szCs w:val="28"/>
        </w:rPr>
        <w:t>: 188mx4.50m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Η Δημοτική Αρχή απαντά με έργα.</w:t>
      </w:r>
    </w:p>
    <w:p w:rsidR="00117B4A" w:rsidRPr="00515C8A" w:rsidRDefault="00117B4A" w:rsidP="00515C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15C8A">
        <w:rPr>
          <w:rFonts w:ascii="Calibri" w:eastAsia="Arial" w:hAnsi="Calibri" w:cs="Calibri"/>
          <w:sz w:val="28"/>
          <w:szCs w:val="28"/>
        </w:rPr>
        <w:t>Η Κως προχωρά μπροστά με έργα.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15C8A" w:rsidRDefault="00515C8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23" w:rsidRDefault="003F5E23" w:rsidP="0034192E">
      <w:r>
        <w:separator/>
      </w:r>
    </w:p>
  </w:endnote>
  <w:endnote w:type="continuationSeparator" w:id="0">
    <w:p w:rsidR="003F5E23" w:rsidRDefault="003F5E2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23" w:rsidRDefault="003F5E23" w:rsidP="0034192E">
      <w:r>
        <w:separator/>
      </w:r>
    </w:p>
  </w:footnote>
  <w:footnote w:type="continuationSeparator" w:id="0">
    <w:p w:rsidR="003F5E23" w:rsidRDefault="003F5E2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17B4A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3F5E23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15C8A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D344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209263-08BB-419E-A0E5-D96D72E16740}"/>
</file>

<file path=customXml/itemProps2.xml><?xml version="1.0" encoding="utf-8"?>
<ds:datastoreItem xmlns:ds="http://schemas.openxmlformats.org/officeDocument/2006/customXml" ds:itemID="{5722D2AB-194B-4FF8-99B7-705578E5C9EA}"/>
</file>

<file path=customXml/itemProps3.xml><?xml version="1.0" encoding="utf-8"?>
<ds:datastoreItem xmlns:ds="http://schemas.openxmlformats.org/officeDocument/2006/customXml" ds:itemID="{5F50C107-691F-43ED-A340-41ED21272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2019-04-10T11:39:00Z</dcterms:created>
  <dcterms:modified xsi:type="dcterms:W3CDTF">2019-04-10T11:48:00Z</dcterms:modified>
</cp:coreProperties>
</file>